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Handling missing data is a crucial step in the data cleaning phase. Here is the theory and practical application using pandas to identify and manage these gaps.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Theory of Missing Data ❓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Missing data, often represented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(Not a Number) in Python/pandas, refers to the absence of a value for a variable in an observation. Ignoring it can lead to biased statistics, faulty models, and incorrect conclusions.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Impact if Ignored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Missing At Random (MAR)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missingness is related to other observed data, but not to the missing value itself.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If not handled, it can reduce the precision of estimates.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Missing Completely At Random (MCAR)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missingness has no relationship with any variables (observed or unobserved).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This is the "least problematic" type, often safe for simple deletion, as it doesn't introduce bias.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Missing Not At Random (MNAR)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missingness is directly related to the missing value itself (e.g., people with very high incomes refuse to disclose it).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Most difficult to handle; simple deletion or imputation can lead to severe bias.</w:t>
            </w:r>
          </w:p>
        </w:tc>
      </w:tr>
    </w:tbl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Identifying Missing Data with Pandas 🔍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pandas library provides simple, fast, and vectorized functions to detect missing values (NaNs, N/As, or Nulls).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Core Detection Techniques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functions isnull() and notnull() are the core of missing data detection. They return a DataFrame or Series of the same shape, filled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Boolean values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(True or False).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Pandas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Practical Use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df.isnull()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Returns True where a value is missing (NaN), False otherwise.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to filter or count the missing values.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df.notnull()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Returns True where a value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present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False where it's missing.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to quickly subset the DataFrame to only include complete rows.</w:t>
            </w:r>
          </w:p>
        </w:tc>
      </w:tr>
    </w:tbl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Quantification and Summary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most common workflow is to summarize the missing data by column.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df.isnull().sum()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Applies isnull() to every cell, then sums the True values (which are treated as 1) down each column.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Gives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total count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of missing values per column. Essential for a quick overview.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df.isnull().sum().sum()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Sums the result of the previous step.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Gives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total number of missing values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 the entire DataFrame.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df.isnull().mean() * 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Calculates the mean of the isnull() result (the count divided by total rows) and converts it to a percentage.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Provides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percentage of missing 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per column, which helps decide on the treatment technique (e.g., impute if &lt;5%, consider dropping the column if &gt;70%).</w:t>
            </w:r>
          </w:p>
        </w:tc>
      </w:tr>
    </w:tbl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Example Application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Assume you have a DataFrame df loaded from customer data: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t xml:space="preserve">import numpy as np # Used for creating NaN values</w:t>
        <w:br w:type="textWrapping"/>
        <w:br w:type="textWrapping"/>
        <w:t xml:space="preserve">data = {'Name': ['A', 'B', 'C', 'D'], </w:t>
        <w:br w:type="textWrapping"/>
        <w:t xml:space="preserve">        'Age': [25, 30, np.nan, 45], </w:t>
        <w:br w:type="textWrapping"/>
        <w:t xml:space="preserve">        'Income': [50000, 60000, 75000, np.nan]}</w:t>
        <w:br w:type="textWrapping"/>
        <w:t xml:space="preserve">df = pd.DataFrame(data)</w:t>
        <w:br w:type="textWrapping"/>
        <w:br w:type="textWrapping"/>
        <w:t xml:space="preserve"># 1. Check the DataFrame for missing values (returns a Boolean mask)</w:t>
        <w:br w:type="textWrapping"/>
        <w:t xml:space="preserve">print("Boolean Mask of Missing Data:")</w:t>
        <w:br w:type="textWrapping"/>
        <w:t xml:space="preserve">print(df.isnull())</w:t>
        <w:br w:type="textWrapping"/>
        <w:br w:type="textWrapping"/>
        <w:t xml:space="preserve"># 2. Get the count of missing values per column</w:t>
        <w:br w:type="textWrapping"/>
        <w:t xml:space="preserve">missing_counts = df.isnull().sum()</w:t>
        <w:br w:type="textWrapping"/>
        <w:t xml:space="preserve">print("\nMissing Count per Column:")</w:t>
        <w:br w:type="textWrapping"/>
        <w:t xml:space="preserve">print(missing_counts)</w:t>
        <w:br w:type="textWrapping"/>
        <w:br w:type="textWrapping"/>
        <w:t xml:space="preserve"># 3. Get the percentage of missing values per column</w:t>
        <w:br w:type="textWrapping"/>
        <w:t xml:space="preserve">total_rows = len(df)</w:t>
        <w:br w:type="textWrapping"/>
        <w:t xml:space="preserve">missing_percentage = (df.isnull().sum() / total_rows) * 100</w:t>
        <w:br w:type="textWrapping"/>
        <w:t xml:space="preserve">print("\nMissing Percentage per Column:")</w:t>
        <w:br w:type="textWrapping"/>
        <w:t xml:space="preserve">print(missing_percentage)</w:t>
        <w:br w:type="textWrapping"/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 Interpretation: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output shows that the Age and Income columns each have 1 missing value, representing 25% of the total data for those columns, guiding the analyst toward an appropriate imputation or deletion strategy.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